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Лекция «Страхование» для молодёжи </w:t>
        <w:br w:type="textWrapping"/>
        <w:t xml:space="preserve">в рамках всероссийской просветительской Эстафеты </w:t>
        <w:br w:type="textWrapping"/>
        <w:t xml:space="preserve">«Мои финансы»</w:t>
      </w:r>
    </w:p>
    <w:p w:rsidR="00000000" w:rsidDel="00000000" w:rsidP="00000000" w:rsidRDefault="00000000" w:rsidRPr="00000000" w14:paraId="00000002">
      <w:pPr>
        <w:spacing w:after="27" w:line="250" w:lineRule="auto"/>
        <w:ind w:right="1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135" w:line="259" w:lineRule="auto"/>
        <w:ind w:left="-5" w:right="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Возраст участников</w:t>
      </w:r>
      <w:r w:rsidDel="00000000" w:rsidR="00000000" w:rsidRPr="00000000">
        <w:rPr>
          <w:rFonts w:ascii="Times New Roman" w:cs="Times New Roman" w:eastAsia="Times New Roman" w:hAnsi="Times New Roman"/>
          <w:sz w:val="28"/>
          <w:szCs w:val="28"/>
          <w:rtl w:val="0"/>
        </w:rPr>
        <w:t xml:space="preserve">: 14–22 лет</w:t>
      </w:r>
    </w:p>
    <w:p w:rsidR="00000000" w:rsidDel="00000000" w:rsidP="00000000" w:rsidRDefault="00000000" w:rsidRPr="00000000" w14:paraId="00000004">
      <w:pPr>
        <w:spacing w:after="135" w:line="259" w:lineRule="auto"/>
        <w:ind w:left="-5" w:right="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Количество участников</w:t>
      </w:r>
      <w:r w:rsidDel="00000000" w:rsidR="00000000" w:rsidRPr="00000000">
        <w:rPr>
          <w:rFonts w:ascii="Times New Roman" w:cs="Times New Roman" w:eastAsia="Times New Roman" w:hAnsi="Times New Roman"/>
          <w:sz w:val="28"/>
          <w:szCs w:val="28"/>
          <w:rtl w:val="0"/>
        </w:rPr>
        <w:t xml:space="preserve">: до 30 человек</w:t>
      </w:r>
    </w:p>
    <w:p w:rsidR="00000000" w:rsidDel="00000000" w:rsidP="00000000" w:rsidRDefault="00000000" w:rsidRPr="00000000" w14:paraId="00000005">
      <w:pPr>
        <w:spacing w:after="135" w:line="259" w:lineRule="auto"/>
        <w:ind w:left="-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Продолжительность</w:t>
      </w:r>
      <w:r w:rsidDel="00000000" w:rsidR="00000000" w:rsidRPr="00000000">
        <w:rPr>
          <w:rFonts w:ascii="Times New Roman" w:cs="Times New Roman" w:eastAsia="Times New Roman" w:hAnsi="Times New Roman"/>
          <w:sz w:val="28"/>
          <w:szCs w:val="28"/>
          <w:rtl w:val="0"/>
        </w:rPr>
        <w:t xml:space="preserve">: 60 минут</w:t>
      </w:r>
    </w:p>
    <w:p w:rsidR="00000000" w:rsidDel="00000000" w:rsidP="00000000" w:rsidRDefault="00000000" w:rsidRPr="00000000" w14:paraId="00000006">
      <w:pPr>
        <w:spacing w:after="135" w:line="259" w:lineRule="auto"/>
        <w:ind w:left="-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Оборудование</w:t>
      </w:r>
      <w:r w:rsidDel="00000000" w:rsidR="00000000" w:rsidRPr="00000000">
        <w:rPr>
          <w:rFonts w:ascii="Times New Roman" w:cs="Times New Roman" w:eastAsia="Times New Roman" w:hAnsi="Times New Roman"/>
          <w:sz w:val="28"/>
          <w:szCs w:val="28"/>
          <w:rtl w:val="0"/>
        </w:rPr>
        <w:t xml:space="preserve">: проектор и/или экран, звукоусиление при необходимости, бланки для квиза по 1 шт. на команду.</w:t>
      </w:r>
    </w:p>
    <w:p w:rsidR="00000000" w:rsidDel="00000000" w:rsidP="00000000" w:rsidRDefault="00000000" w:rsidRPr="00000000" w14:paraId="00000007">
      <w:pPr>
        <w:spacing w:after="135" w:line="259" w:lineRule="auto"/>
        <w:ind w:left="-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Примечание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курсивом выделен вспомогательный текст для спикера</w:t>
      </w:r>
      <w:r w:rsidDel="00000000" w:rsidR="00000000" w:rsidRPr="00000000">
        <w:rPr>
          <w:rtl w:val="0"/>
        </w:rPr>
      </w:r>
    </w:p>
    <w:tbl>
      <w:tblPr>
        <w:tblStyle w:val="Table1"/>
        <w:tblW w:w="10984.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8221"/>
        <w:gridCol w:w="992"/>
        <w:tblGridChange w:id="0">
          <w:tblGrid>
            <w:gridCol w:w="1771"/>
            <w:gridCol w:w="8221"/>
            <w:gridCol w:w="992"/>
          </w:tblGrid>
        </w:tblGridChange>
      </w:tblGrid>
      <w:tr>
        <w:trPr>
          <w:cantSplit w:val="0"/>
          <w:tblHeader w:val="1"/>
        </w:trPr>
        <w:tc>
          <w:tcPr>
            <w:vAlign w:val="center"/>
          </w:tcPr>
          <w:p w:rsidR="00000000" w:rsidDel="00000000" w:rsidP="00000000" w:rsidRDefault="00000000" w:rsidRPr="00000000" w14:paraId="0000000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слайда</w:t>
            </w:r>
          </w:p>
        </w:tc>
        <w:tc>
          <w:tcPr>
            <w:vAlign w:val="center"/>
          </w:tcPr>
          <w:p w:rsidR="00000000" w:rsidDel="00000000" w:rsidP="00000000" w:rsidRDefault="00000000" w:rsidRPr="00000000" w14:paraId="0000000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Деятельность спикера</w:t>
            </w:r>
          </w:p>
        </w:tc>
        <w:tc>
          <w:tcPr>
            <w:vAlign w:val="center"/>
          </w:tcPr>
          <w:p w:rsidR="00000000" w:rsidDel="00000000" w:rsidP="00000000" w:rsidRDefault="00000000" w:rsidRPr="00000000" w14:paraId="0000000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Тайминг</w:t>
            </w:r>
          </w:p>
        </w:tc>
      </w:tr>
      <w:tr>
        <w:trPr>
          <w:cantSplit w:val="0"/>
          <w:tblHeader w:val="0"/>
        </w:trPr>
        <w:tc>
          <w:tcPr/>
          <w:p w:rsidR="00000000" w:rsidDel="00000000" w:rsidP="00000000" w:rsidRDefault="00000000" w:rsidRPr="00000000" w14:paraId="0000000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1</w:t>
            </w:r>
          </w:p>
          <w:p w:rsidR="00000000" w:rsidDel="00000000" w:rsidP="00000000" w:rsidRDefault="00000000" w:rsidRPr="00000000" w14:paraId="0000000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«Вводный слайд»</w:t>
            </w:r>
          </w:p>
        </w:tc>
        <w:tc>
          <w:tcPr/>
          <w:p w:rsidR="00000000" w:rsidDel="00000000" w:rsidP="00000000" w:rsidRDefault="00000000" w:rsidRPr="00000000" w14:paraId="0000000D">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Приветственные слова. Представление спикера.</w:t>
            </w:r>
          </w:p>
          <w:p w:rsidR="00000000" w:rsidDel="00000000" w:rsidP="00000000" w:rsidRDefault="00000000" w:rsidRPr="00000000" w14:paraId="0000000E">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Добрый день, дорогие участники!</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Представьте: вы идёте по улице, достаете новенький смартфон, он выскальзывает из рук, падает на асфальт… Знакомая ситуация? Что чувствуете? Панику? Досаду? А что, если я скажу вам, что есть способ превратить эту панику в спокойное: «Ничего, сейчас всё решим»? Этот способ — страхование.</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 важный инструмент, который помогает уберечь человека от переживаний, а его бюджет – от больших трат в будущем. </w:t>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Именно поэтому тема очередного этапа всероссийской просветительской Эстафеты «Мои финансы» – «Думай о будущем: страхование и накопления».</w:t>
            </w:r>
          </w:p>
          <w:p w:rsidR="00000000" w:rsidDel="00000000" w:rsidP="00000000" w:rsidRDefault="00000000" w:rsidRPr="00000000" w14:paraId="00000015">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01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мин.</w:t>
            </w:r>
          </w:p>
        </w:tc>
      </w:tr>
      <w:tr>
        <w:trPr>
          <w:cantSplit w:val="0"/>
          <w:tblHeader w:val="0"/>
        </w:trPr>
        <w:tc>
          <w:tcPr/>
          <w:p w:rsidR="00000000" w:rsidDel="00000000" w:rsidP="00000000" w:rsidRDefault="00000000" w:rsidRPr="00000000" w14:paraId="0000001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2 «Знаете ли вы?»</w:t>
            </w:r>
          </w:p>
        </w:tc>
        <w:tc>
          <w:tcPr/>
          <w:p w:rsidR="00000000" w:rsidDel="00000000" w:rsidP="00000000" w:rsidRDefault="00000000" w:rsidRPr="00000000" w14:paraId="00000018">
            <w:pPr>
              <w:shd w:fill="ffffff" w:val="clea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Прежде чем мы приступим к обсуждению непосредственно темы, давайте проверим, а что вы знаете о страховании. </w:t>
            </w:r>
          </w:p>
          <w:p w:rsidR="00000000" w:rsidDel="00000000" w:rsidP="00000000" w:rsidRDefault="00000000" w:rsidRPr="00000000" w14:paraId="00000019">
            <w:pPr>
              <w:shd w:fill="ffffff" w:val="clea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A">
            <w:pPr>
              <w:shd w:fill="ffffff" w:val="clea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Сейчас я задам вам несколько вопросов. Сначала предлагаю поднимать руки тем, кто считает, что ответ «да», а потом – «нет».</w:t>
            </w:r>
          </w:p>
          <w:p w:rsidR="00000000" w:rsidDel="00000000" w:rsidP="00000000" w:rsidRDefault="00000000" w:rsidRPr="00000000" w14:paraId="0000001B">
            <w:pPr>
              <w:shd w:fill="ffffff" w:val="clea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C">
            <w:pPr>
              <w:shd w:fill="ffffff" w:val="clea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Итак, вопрос первый: </w:t>
            </w:r>
          </w:p>
          <w:p w:rsidR="00000000" w:rsidDel="00000000" w:rsidP="00000000" w:rsidRDefault="00000000" w:rsidRPr="00000000" w14:paraId="0000001D">
            <w:pPr>
              <w:shd w:fill="ffffff" w:val="clea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Стоимость страхования напрямую зависит от вероятности </w:t>
              <w:br w:type="textWrapping"/>
              <w:t xml:space="preserve">наступления событий. </w:t>
            </w:r>
          </w:p>
          <w:p w:rsidR="00000000" w:rsidDel="00000000" w:rsidP="00000000" w:rsidRDefault="00000000" w:rsidRPr="00000000" w14:paraId="0000001E">
            <w:pPr>
              <w:shd w:fill="ffffff" w:val="clea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Кто считает, что так и есть? А теперь поднимите руки те, кто не согласен с этим утверждением. </w:t>
            </w:r>
          </w:p>
          <w:p w:rsidR="00000000" w:rsidDel="00000000" w:rsidP="00000000" w:rsidRDefault="00000000" w:rsidRPr="00000000" w14:paraId="0000001F">
            <w:pPr>
              <w:shd w:fill="ffffff" w:val="clea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Сейчас узнаем правильный ответ: как видите, были правы те, кто сказал «да». </w:t>
            </w:r>
          </w:p>
          <w:p w:rsidR="00000000" w:rsidDel="00000000" w:rsidP="00000000" w:rsidRDefault="00000000" w:rsidRPr="00000000" w14:paraId="00000020">
            <w:pPr>
              <w:shd w:fill="ffffff" w:val="clea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1">
            <w:pPr>
              <w:shd w:fill="ffffff" w:val="clea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Следующий вопрос: </w:t>
            </w:r>
          </w:p>
          <w:p w:rsidR="00000000" w:rsidDel="00000000" w:rsidP="00000000" w:rsidRDefault="00000000" w:rsidRPr="00000000" w14:paraId="00000022">
            <w:pPr>
              <w:shd w:fill="ffffff" w:val="clea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Страховая премия – это то, что получит человек, попавший в неприятную ситуацию и имеющий страховку на этот случай.</w:t>
            </w:r>
          </w:p>
          <w:p w:rsidR="00000000" w:rsidDel="00000000" w:rsidP="00000000" w:rsidRDefault="00000000" w:rsidRPr="00000000" w14:paraId="00000023">
            <w:pPr>
              <w:shd w:fill="ffffff" w:val="clea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Согласны с этим утверждением? Кто не согласен? </w:t>
            </w:r>
          </w:p>
          <w:p w:rsidR="00000000" w:rsidDel="00000000" w:rsidP="00000000" w:rsidRDefault="00000000" w:rsidRPr="00000000" w14:paraId="00000024">
            <w:pPr>
              <w:shd w:fill="ffffff" w:val="clea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Правильный ответ «нет» - молодцы, кто не согласился!</w:t>
            </w:r>
          </w:p>
          <w:p w:rsidR="00000000" w:rsidDel="00000000" w:rsidP="00000000" w:rsidRDefault="00000000" w:rsidRPr="00000000" w14:paraId="00000025">
            <w:pPr>
              <w:shd w:fill="ffffff" w:val="clea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6">
            <w:pPr>
              <w:shd w:fill="ffffff" w:val="clea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Финальный вопрос этого блока – возвращаемся к уже поднимавшейся теме разбитого гаджета: </w:t>
            </w:r>
          </w:p>
          <w:p w:rsidR="00000000" w:rsidDel="00000000" w:rsidP="00000000" w:rsidRDefault="00000000" w:rsidRPr="00000000" w14:paraId="00000027">
            <w:pPr>
              <w:shd w:fill="ffffff" w:val="clea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Если уже разбил телефон, то можно оформить страховку и получить выплаты.</w:t>
            </w:r>
          </w:p>
          <w:p w:rsidR="00000000" w:rsidDel="00000000" w:rsidP="00000000" w:rsidRDefault="00000000" w:rsidRPr="00000000" w14:paraId="00000028">
            <w:pPr>
              <w:shd w:fill="ffffff" w:val="clea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Давайте поднимут руки те, кто считает, что «да»! А теперь, то не согласен! </w:t>
            </w:r>
          </w:p>
          <w:p w:rsidR="00000000" w:rsidDel="00000000" w:rsidP="00000000" w:rsidRDefault="00000000" w:rsidRPr="00000000" w14:paraId="00000029">
            <w:pPr>
              <w:shd w:fill="ffffff" w:val="clea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Правильный ответ: снова «нет»!</w:t>
            </w:r>
          </w:p>
          <w:p w:rsidR="00000000" w:rsidDel="00000000" w:rsidP="00000000" w:rsidRDefault="00000000" w:rsidRPr="00000000" w14:paraId="0000002A">
            <w:pPr>
              <w:shd w:fill="ffffff" w:val="clea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B">
            <w:pPr>
              <w:shd w:fill="ffffff" w:val="clea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 процессе опроса спикер может комментировать поведение аудитории фразами «как много единодушия в этой аудитории!», «как интересно, мнение разделилось почти поровну!» и т.д.</w:t>
            </w:r>
          </w:p>
          <w:p w:rsidR="00000000" w:rsidDel="00000000" w:rsidP="00000000" w:rsidRDefault="00000000" w:rsidRPr="00000000" w14:paraId="0000002C">
            <w:pPr>
              <w:shd w:fill="ffffff" w:val="clea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D">
            <w:pPr>
              <w:shd w:fill="ffffff" w:val="clea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Ну что ж, сейчас мы с вами разберёмся, почему ответы именно такие. </w:t>
            </w:r>
          </w:p>
        </w:tc>
        <w:tc>
          <w:tcPr/>
          <w:p w:rsidR="00000000" w:rsidDel="00000000" w:rsidP="00000000" w:rsidRDefault="00000000" w:rsidRPr="00000000" w14:paraId="0000002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мин.</w:t>
            </w:r>
          </w:p>
        </w:tc>
      </w:tr>
      <w:tr>
        <w:trPr>
          <w:cantSplit w:val="0"/>
          <w:tblHeader w:val="0"/>
        </w:trPr>
        <w:tc>
          <w:tcPr/>
          <w:p w:rsidR="00000000" w:rsidDel="00000000" w:rsidP="00000000" w:rsidRDefault="00000000" w:rsidRPr="00000000" w14:paraId="0000002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3 </w:t>
            </w:r>
          </w:p>
          <w:p w:rsidR="00000000" w:rsidDel="00000000" w:rsidP="00000000" w:rsidRDefault="00000000" w:rsidRPr="00000000" w14:paraId="0000003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такое страхование</w:t>
            </w:r>
          </w:p>
        </w:tc>
        <w:tc>
          <w:tcPr/>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Давайте сначала разберёмся, что же значит «страхование». Как вы понимаете этот термин? </w:t>
            </w:r>
          </w:p>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Спикер выслушивает ответы аудитории и может давать комментарии «это хорошее определение», «отличный пример», «замечательная мысль» и т.д.</w:t>
            </w:r>
          </w:p>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Значение этого слова мы немного можем понять из него самого. Страхование бережёт нас от страха потерь. </w:t>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Исторически слова «страховать», «страховой» возникли из устойчивого выражения «отдать на страх», которое употреблялось в значении, близком к словам «забота, попечение».</w:t>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Кстати, во многих других языках этот термин схож со значением слова «безопасность».</w:t>
            </w:r>
          </w:p>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Например, в английском insurance – это уверенность. На китайском – термин звучит как «баосянь», что значит «защита». В греческом термин «страхование» происходит от слова "ασφάλεια" [асфалия], что значит «безопасность, уверенность».</w:t>
            </w:r>
          </w:p>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Теперь давайте перейдём к полному определению: Страхование – это инструмент защиты от финансовых потерь, которые могут возникнуть из-за наступления определенных, обычно неприятных для нас, событий. </w:t>
            </w:r>
          </w:p>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Важно отметить, что этот инструмент работает только на будущие риски – о которых мы точно не знаем, наступят они или нет. Страхование не имеет обратной силы, то есть застраховать события из прошлого уже нельзя: ведь мы точно знаем, случилось ли с нами неприятное событие или нет. </w:t>
            </w:r>
          </w:p>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мин.</w:t>
            </w:r>
          </w:p>
        </w:tc>
      </w:tr>
      <w:tr>
        <w:trPr>
          <w:cantSplit w:val="0"/>
          <w:tblHeader w:val="0"/>
        </w:trPr>
        <w:tc>
          <w:tcPr/>
          <w:p w:rsidR="00000000" w:rsidDel="00000000" w:rsidP="00000000" w:rsidRDefault="00000000" w:rsidRPr="00000000" w14:paraId="0000003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4 Важные определения</w:t>
            </w:r>
          </w:p>
        </w:tc>
        <w:tc>
          <w:tcPr/>
          <w:p w:rsidR="00000000" w:rsidDel="00000000" w:rsidP="00000000" w:rsidRDefault="00000000" w:rsidRPr="00000000" w14:paraId="0000003F">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Продолжим разговор мы обсуждением ещё нескольких определений, которые будут нам сегодня встречаться. Это важно сделать, потому что большинство терминов в этой теме имеют одинаковый корень «страх», поэтому в деталях можно легко запутаться. Чтобы этого не произошло, давайте разберём все нужные нам понятия. </w:t>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Страховой полис – это документ, подтверждающий факт заключения страхового договора между двумя контрагентами: страхователем и страховщиком.</w:t>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Страховщик – компания, которая выпускает и продает полисы от своего имени. На это у нее должна быть лицензия Банка России. Если произойдет страховой случай, страховщик оценит ущерб, организует помощь и выплатит возмещение по полису.</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Страхователь – тот, кто заключает договор со страховой компанией и оплачивает полис. Только он может изменить данные в страховке, продлить ее или расторгнуть.</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5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Застрахованный – тот, кто вписан в полис и чьи риски по нему застрахованы. Это может быть сам страхователь или другой человек.</w:t>
            </w:r>
          </w:p>
          <w:p w:rsidR="00000000" w:rsidDel="00000000" w:rsidP="00000000" w:rsidRDefault="00000000" w:rsidRPr="00000000" w14:paraId="00000044">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Например, вы собрались поехать за границу в отпуск. Ваш папа заключил договор и оплатил страховку – он в таком случае страхователь. Но в отпуск поедете вы – в таком случае, вы и есть застрахованное лицо.  </w:t>
            </w:r>
          </w:p>
          <w:p w:rsidR="00000000" w:rsidDel="00000000" w:rsidP="00000000" w:rsidRDefault="00000000" w:rsidRPr="00000000" w14:paraId="00000045">
            <w:pPr>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Это что касается агентов (людей и компаний), а теперь обсудим термины, связанные с деньгами – тут важно быть внимательными, чтобы потом ничего не перепутать:</w:t>
            </w:r>
          </w:p>
          <w:p w:rsidR="00000000" w:rsidDel="00000000" w:rsidP="00000000" w:rsidRDefault="00000000" w:rsidRPr="00000000" w14:paraId="0000004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Страховая премия – это плата за страхование, которую страхователь обязан уплатить страховщику в порядке и в сроки, которые установлены договором страхования.</w:t>
            </w:r>
          </w:p>
          <w:p w:rsidR="00000000" w:rsidDel="00000000" w:rsidP="00000000" w:rsidRDefault="00000000" w:rsidRPr="00000000" w14:paraId="0000004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Страховая выплата – денежная сумма, которая определена в порядке, установленном федеральным законом и (или) договором страхования, и выплачивается страховщиком страхователю, застрахованному лицу, выгодоприобретателю при наступлении страхового случая.</w:t>
            </w:r>
          </w:p>
          <w:p w:rsidR="00000000" w:rsidDel="00000000" w:rsidP="00000000" w:rsidRDefault="00000000" w:rsidRPr="00000000" w14:paraId="00000049">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Ещё раз простыми словами: страхования премия – это то, что человек платит страховой компании при заключении договора страхования. А вот страховая выплата – это сумма, которую человек получает от страховой компании при наступлении неприятного события. </w:t>
            </w:r>
          </w:p>
          <w:p w:rsidR="00000000" w:rsidDel="00000000" w:rsidP="00000000" w:rsidRDefault="00000000" w:rsidRPr="00000000" w14:paraId="0000004A">
            <w:pPr>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 ещё два похожих термина, которые можно перепутать: </w:t>
            </w:r>
          </w:p>
          <w:p w:rsidR="00000000" w:rsidDel="00000000" w:rsidP="00000000" w:rsidRDefault="00000000" w:rsidRPr="00000000" w14:paraId="0000004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Страховое событие – это потенциально возможная ситуация, в которой с застрахованным объектом что-либо происходит.</w:t>
            </w:r>
          </w:p>
          <w:p w:rsidR="00000000" w:rsidDel="00000000" w:rsidP="00000000" w:rsidRDefault="00000000" w:rsidRPr="00000000" w14:paraId="0000004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Страховой случай – это реальная ситуация, в которой с застрахованным объектом уже что-то произошло. Проще говоря, это совершившееся страховое событие, которое подходит под эти условия.</w:t>
            </w:r>
          </w:p>
          <w:p w:rsidR="00000000" w:rsidDel="00000000" w:rsidP="00000000" w:rsidRDefault="00000000" w:rsidRPr="00000000" w14:paraId="0000004E">
            <w:pPr>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Давайте устроим блиц-опрос: </w:t>
            </w:r>
          </w:p>
          <w:p w:rsidR="00000000" w:rsidDel="00000000" w:rsidP="00000000" w:rsidRDefault="00000000" w:rsidRPr="00000000" w14:paraId="00000050">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Спикер </w:t>
            </w:r>
          </w:p>
          <w:p w:rsidR="00000000" w:rsidDel="00000000" w:rsidP="00000000" w:rsidRDefault="00000000" w:rsidRPr="00000000" w14:paraId="0000005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Кто получает страховую премию? (Страховая компания)</w:t>
            </w:r>
          </w:p>
          <w:p w:rsidR="00000000" w:rsidDel="00000000" w:rsidP="00000000" w:rsidRDefault="00000000" w:rsidRPr="00000000" w14:paraId="0000005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кто её платит? (Я/Человек, покупающий полис)</w:t>
            </w:r>
          </w:p>
          <w:p w:rsidR="00000000" w:rsidDel="00000000" w:rsidP="00000000" w:rsidRDefault="00000000" w:rsidRPr="00000000" w14:paraId="0000005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я застраховал свою машину, кто я? (Страхователь)</w:t>
            </w:r>
          </w:p>
          <w:p w:rsidR="00000000" w:rsidDel="00000000" w:rsidP="00000000" w:rsidRDefault="00000000" w:rsidRPr="00000000" w14:paraId="0000005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машину в данном случае как назовём? (Объект страхования)</w:t>
            </w:r>
          </w:p>
          <w:p w:rsidR="00000000" w:rsidDel="00000000" w:rsidP="00000000" w:rsidRDefault="00000000" w:rsidRPr="00000000" w14:paraId="0000005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кто я, если я за рулём? (Я и страхователь, и застрахованный).</w:t>
            </w:r>
          </w:p>
          <w:p w:rsidR="00000000" w:rsidDel="00000000" w:rsidP="00000000" w:rsidRDefault="00000000" w:rsidRPr="00000000" w14:paraId="00000056">
            <w:pPr>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Теперь мы во всем разобрались и можем переходить к деталям!</w:t>
            </w:r>
          </w:p>
          <w:p w:rsidR="00000000" w:rsidDel="00000000" w:rsidP="00000000" w:rsidRDefault="00000000" w:rsidRPr="00000000" w14:paraId="00000058">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5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мин.</w:t>
            </w:r>
          </w:p>
        </w:tc>
      </w:tr>
      <w:tr>
        <w:trPr>
          <w:cantSplit w:val="0"/>
          <w:trHeight w:val="370" w:hRule="atLeast"/>
          <w:tblHeader w:val="0"/>
        </w:trPr>
        <w:tc>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5</w:t>
              <w:br w:type="textWrapping"/>
              <w:t xml:space="preserve">Как работает страховая система</w:t>
            </w:r>
          </w:p>
        </w:tc>
        <w:tc>
          <w:tcPr/>
          <w:p w:rsidR="00000000" w:rsidDel="00000000" w:rsidP="00000000" w:rsidRDefault="00000000" w:rsidRPr="00000000" w14:paraId="0000005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Чтобы разобраться, как работает система страхования, давайте представим, что у нас есть город, в котором живёт 10 тысяч семей. И у каждого из них есть свой деревянный дом. При этом они живут в таком районе, в котором каждый год случается засуха и пожары. </w:t>
            </w:r>
          </w:p>
          <w:p w:rsidR="00000000" w:rsidDel="00000000" w:rsidP="00000000" w:rsidRDefault="00000000" w:rsidRPr="00000000" w14:paraId="0000005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основании предыдущих нескольких лет наблюдений мы можем сделать вывод, что каждый год сгорает 10 домов из этих 10 тысяч. Это значит, что вероятность рискового события 0,1% (одна десятая процента).   </w:t>
            </w:r>
          </w:p>
          <w:p w:rsidR="00000000" w:rsidDel="00000000" w:rsidP="00000000" w:rsidRDefault="00000000" w:rsidRPr="00000000" w14:paraId="0000005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видите, вероятность небольшая, но в случае каждой отдельно взятой семьи – потеря дома, который нужно будет восстанавливать, может быть значительной финансовой нагрузкой. </w:t>
            </w:r>
          </w:p>
          <w:p w:rsidR="00000000" w:rsidDel="00000000" w:rsidP="00000000" w:rsidRDefault="00000000" w:rsidRPr="00000000" w14:paraId="0000005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ещё давайте представим, что стоимость дома – 1 млн денег. </w:t>
            </w:r>
          </w:p>
          <w:p w:rsidR="00000000" w:rsidDel="00000000" w:rsidP="00000000" w:rsidRDefault="00000000" w:rsidRPr="00000000" w14:paraId="0000006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Единоразово откуда-то взять такую сумму проблематично, поэтому жители нашего городка договорились: а давайте мы объединимся и создадим специальный резервный фонд, из которого будем потом выплачивать компенсации в случае пожара. </w:t>
            </w:r>
          </w:p>
          <w:p w:rsidR="00000000" w:rsidDel="00000000" w:rsidP="00000000" w:rsidRDefault="00000000" w:rsidRPr="00000000" w14:paraId="0000006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сгорает 10 домов стоимостью миллион денежных единиц, то нам нужно 10 миллионов. Если у нас в городе 10 тысяч семей, то скинуться в общий фонд нужно всего лишь по 1 000 денежных единиц. Соответственно, каждая из семей готова заплатить по 1 000 сейчас, чтобы в случае пожара в будущем получить компенсацию в миллион для постройки нового дома.</w:t>
            </w:r>
          </w:p>
          <w:p w:rsidR="00000000" w:rsidDel="00000000" w:rsidP="00000000" w:rsidRDefault="00000000" w:rsidRPr="00000000" w14:paraId="0000006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вы понимаете, в реальности 10 тысячам людей достаточно сложно (практически нереально) между собой договориться, понять, куда собирать деньги и по сколько скидываться, решить, кто именно будет вести статистику и записи… Поэтому в реальной жизни вместо фонда существуют страховые компании, которые всем этим занимаются (и берут за это часть денег). </w:t>
            </w:r>
          </w:p>
          <w:p w:rsidR="00000000" w:rsidDel="00000000" w:rsidP="00000000" w:rsidRDefault="00000000" w:rsidRPr="00000000" w14:paraId="0000006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Кажется, в такой ситуации все счастливы и спокойны: горожане, они же страхователи, не переживают, потому что имеют возможность получить компенсацию, а страховая компания зарабатывает деньги. Но что будет, если сгоревших домов будет 9? Тогда у страховой компании останется прибыль. Но если таких домов будет 11? Тогда компания понесёт убытки. Поэтому страховые компании очень тщательно считают риски и вероятность наступления разных событий.</w:t>
            </w:r>
          </w:p>
          <w:p w:rsidR="00000000" w:rsidDel="00000000" w:rsidP="00000000" w:rsidRDefault="00000000" w:rsidRPr="00000000" w14:paraId="0000006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мин.</w:t>
            </w:r>
          </w:p>
        </w:tc>
      </w:tr>
      <w:tr>
        <w:trPr>
          <w:cantSplit w:val="0"/>
          <w:trHeight w:val="370" w:hRule="atLeast"/>
          <w:tblHeader w:val="0"/>
        </w:trPr>
        <w:tc>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6</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 чего зависит стоимость</w:t>
            </w:r>
          </w:p>
        </w:tc>
        <w:tc>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Мы сейчас разобрали с вами пример, в котором страховая премия (то есть плата страховой компании) была одинаковой для всех участников – в жизни же так редко получается, потому что в цене учитываются ещё много нюансов. Стоимость вашего полиса может также зависеть от: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Страховой суммы: Чем дороже объект (телефон, машина, жизнь), тем дороже страховка.</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Вероятности наступления случая: Молодой водитель? Живёт в районе, где часто бьют стёкла? Всё это увеличивает вероятность наступления несчастного случая и, соответственно, цену.</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Франшизы (от французского Franchise – льгота) – установленная договором денежная сумма, в пределах которой страховщик НЕ компенсирует ничего за полученный ущерб. Как так? Разберёмся буквально на следующем слайде.</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Лимита возмещения – это ограничения по выплатам. Тоже подробнее разберём этот нюанс дальше.</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Системы скидок: Например, за безаварийную езду в этом году на следующий дадут скидку по обязательному полису (ОСАГО) – это называется коэффициент бонус-малус.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мин.</w:t>
            </w:r>
          </w:p>
        </w:tc>
      </w:tr>
      <w:tr>
        <w:trPr>
          <w:cantSplit w:val="0"/>
          <w:trHeight w:val="370" w:hRule="atLeast"/>
          <w:tblHeader w:val="0"/>
        </w:trPr>
        <w:tc>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7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Франшиза</w:t>
            </w:r>
          </w:p>
        </w:tc>
        <w:tc>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Франшиза — это самая хитрая часть страховки. Это ваша доля участия в ущербе. Проще говоря, это сумма, которую человек соглашается оплатить самостоятельно при наступлении страхового случая.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Франшиза бывает условная и безусловная.</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Сейчас объясним разницу на примере. Допустим, в договоре автострахования написано про франшизу в 50 тысяч рублей.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ущерб машине составил 20 тысяч рублей, то ни в одном случае (ни с условной, ни с безусловной франшизой) порог в 50 тысяч не пройден. Это значит, что страховая компания не обязана вам ничего выплачивать. 50 тысяч в данном случае – это та сумма, которую по договору вы соглашаетесь покрыть самостоятельно.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ущерб оценили в 70 тысяч рублей (это больше порога франшизы в 50 тысяч), то ситуация становится сложнее.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случае безусловной франшизы превышение порога по сути означает, что компания должна выплатить всю стоимость ущерба, то есть 70 тысяч.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вот с условной франшизой страхования компания всё равно оставляет часть расходов на страхователе: страховая заплатит только разницу межу стоимостью ущерба и размером франшизы – в этом примере это будет 70 тысяч – 50 тысяч = 20 тысяч.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Сколько будет выплата при страховке без франшизы?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Выплата составит всю сумму ущерба.</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Зачем тогда это нужно? Чтобы снизить стоимость полиса!</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Самый популярный страховой продукт с франшизой </w:t>
            </w:r>
            <w:r w:rsidDel="00000000" w:rsidR="00000000" w:rsidRPr="00000000">
              <w:rPr>
                <w:rFonts w:ascii="Arial" w:cs="Arial" w:eastAsia="Arial" w:hAnsi="Arial"/>
                <w:color w:val="000000"/>
                <w:sz w:val="20"/>
                <w:szCs w:val="20"/>
                <w:rtl w:val="0"/>
              </w:rPr>
              <w:t xml:space="preserve">–</w:t>
            </w:r>
            <w:r w:rsidDel="00000000" w:rsidR="00000000" w:rsidRPr="00000000">
              <w:rPr>
                <w:rFonts w:ascii="Times New Roman" w:cs="Times New Roman" w:eastAsia="Times New Roman" w:hAnsi="Times New Roman"/>
                <w:color w:val="000000"/>
                <w:sz w:val="28"/>
                <w:szCs w:val="28"/>
                <w:rtl w:val="0"/>
              </w:rPr>
              <w:t xml:space="preserve"> полис КАСКО. Причина очевидна: КАСКО стоит достаточно дорого, особенно если машина новая и хозяин продлевает полис как минимум первые 3–5 лет. За этот период, если страховых случаев не наступает, благодаря франшизе можно сэкономить очень внушительную сумму.</w:t>
            </w: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Примеры полисов КАСКО с франшизой и без:</w:t>
            </w: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Volkswagen Polo 2020 года выпуска, стоимость 1 350 000 руб.</w:t>
            </w: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КАСКО без франшизы: 118 166 руб.</w:t>
            </w: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С франшизой 10 000 руб.: 70 821 руб. Экономия: 40% </w:t>
            </w: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С франшизой 30 000 руб.: 51 162 руб. Экономия: 56%</w:t>
            </w: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LADA (ВАЗ) Vesta 2021 года выпуска, стоимость 840 000 руб.</w:t>
            </w: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КАСКО без франшизы: 32 973 руб.</w:t>
            </w: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С франшизой 10 000 руб.: 24 644 руб. Экономия: 25% </w:t>
            </w: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С франшизой 30 000 руб.: 17 603 руб. Экономия: 47%</w:t>
            </w: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ещё наличие франшизы имеет психологический эффект: если человек знает, что часть ущерба ему придётся покрывать самому, то с б</w:t>
            </w:r>
            <w:r w:rsidDel="00000000" w:rsidR="00000000" w:rsidRPr="00000000">
              <w:rPr>
                <w:rFonts w:ascii="Times New Roman" w:cs="Times New Roman" w:eastAsia="Times New Roman" w:hAnsi="Times New Roman"/>
                <w:i w:val="1"/>
                <w:sz w:val="28"/>
                <w:szCs w:val="28"/>
                <w:rtl w:val="0"/>
              </w:rPr>
              <w:t xml:space="preserve">о</w:t>
            </w:r>
            <w:r w:rsidDel="00000000" w:rsidR="00000000" w:rsidRPr="00000000">
              <w:rPr>
                <w:rFonts w:ascii="Times New Roman" w:cs="Times New Roman" w:eastAsia="Times New Roman" w:hAnsi="Times New Roman"/>
                <w:sz w:val="28"/>
                <w:szCs w:val="28"/>
                <w:rtl w:val="0"/>
              </w:rPr>
              <w:t xml:space="preserve">льшей аккуратностью относится к предмету страхования (например, аккуратнее водит машину).</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аудитории: «Как вы думаете, кому больше подходит страховка с большой франшизой: опытному водителю на старой машине или новичку на новой?»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Спикер выслушивает версии отвечающих и может комментировать правильность и логичность их рассуждений.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Предполагаемый ответ:</w:t>
            </w:r>
            <w:r w:rsidDel="00000000" w:rsidR="00000000" w:rsidRPr="00000000">
              <w:rPr>
                <w:rFonts w:ascii="Times New Roman" w:cs="Times New Roman" w:eastAsia="Times New Roman" w:hAnsi="Times New Roman"/>
                <w:sz w:val="28"/>
                <w:szCs w:val="28"/>
                <w:rtl w:val="0"/>
              </w:rPr>
              <w:t xml:space="preserve"> опытному на старой, так как мелкий ремонт он, возможно, будет игнорировать, а страхуется от серьёзных ДТП; новичку на новой машине любая царапина — трагедия, поэтому ему выгоднее платить больше за полис, но без франшизы)</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мин.</w:t>
            </w:r>
          </w:p>
        </w:tc>
      </w:tr>
      <w:tr>
        <w:trPr>
          <w:cantSplit w:val="0"/>
          <w:trHeight w:val="370" w:hRule="atLeast"/>
          <w:tblHeader w:val="0"/>
        </w:trPr>
        <w:tc>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8 </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Лимит возмещения</w:t>
            </w:r>
          </w:p>
        </w:tc>
        <w:tc>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Ещё одним аспектом, который влияет на стоимость страховой премии, является лимит возмещения.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 сумма, после которой договор страхования перестаёт существовать, так как страховая компания считает его исполненным.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Таких вариантов тоже может быть несколько: </w:t>
            </w:r>
          </w:p>
          <w:p w:rsidR="00000000" w:rsidDel="00000000" w:rsidP="00000000" w:rsidRDefault="00000000" w:rsidRPr="00000000" w14:paraId="000000A4">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каждому страховому случаю: в этом случае страховая компания будет производить выплаты всё время, пока не закончится срок действия полиса или пока само имущество не будет утрачено. Например, если застрахована квартира, и соседи затопили её 3 раза за год, то все 3 раза страховая должна будет покрыть расходы на ремонт. </w:t>
            </w:r>
          </w:p>
          <w:p w:rsidR="00000000" w:rsidDel="00000000" w:rsidP="00000000" w:rsidRDefault="00000000" w:rsidRPr="00000000" w14:paraId="000000A5">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первому случаю: договор прекращает действие после первого возмещения. Это значит, что как только человек обратился в страховую компанию и получил выплату, то договор перестаёт работать, даже если срок его действия ещё не прошёл. В том же примере с квартирой договор будет считаться исполненным после первого случая, когда соседи затопили квартиру, и страховая компания выплатила возмещение. </w:t>
            </w:r>
          </w:p>
          <w:p w:rsidR="00000000" w:rsidDel="00000000" w:rsidP="00000000" w:rsidRDefault="00000000" w:rsidRPr="00000000" w14:paraId="000000A6">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договору: в данном случае лимит возмещения по всем страховым случаям суммарно. То есть в договоре прописывается, при выплате какой суммы договор считается исполненным. Вернёмся к примеру с многострадальной затопленной квартирой. Допустим, что её хозяева заключили договор на возмещение до 500 тысяч рублей. В первый раз ущерб составил 250 тысяч, во второй – ещё 200 тысяч, в третий – ещё на 100 тысяч. После первых двух случаев выплата суммарно составила 450 тысяч – это меньше 500 тысяч, поэтому договор продолжил действовать. А вот в третьем случае ущерб суммарно вышел за рамки 500 тысяч, поэтому владелец застрахованной квартиры получит только 50 тысяч, добрав сумму до 500 тысяч.</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на проверку внимательности: Представьте, вы застраховали свой ноутбук на 100 000 рублей с лимитом по первому случаю. Вы его уронили, починили за 15 000 рублей по страховке. Через месяц его крадут. Покроет ли страховая эту потерю?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Кто считает, что «да», поднимите руки. А теперь те, кто считает, что «нет»?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Предполагаемый ответ:</w:t>
            </w:r>
            <w:r w:rsidDel="00000000" w:rsidR="00000000" w:rsidRPr="00000000">
              <w:rPr>
                <w:rFonts w:ascii="Times New Roman" w:cs="Times New Roman" w:eastAsia="Times New Roman" w:hAnsi="Times New Roman"/>
                <w:sz w:val="28"/>
                <w:szCs w:val="28"/>
                <w:rtl w:val="0"/>
              </w:rPr>
              <w:t xml:space="preserve"> Нет, потому что договор прекратился после первого случая, даже если выплата была маленькой. </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мин.</w:t>
            </w:r>
          </w:p>
        </w:tc>
      </w:tr>
      <w:tr>
        <w:trPr>
          <w:cantSplit w:val="0"/>
          <w:trHeight w:val="370" w:hRule="atLeast"/>
          <w:tblHeader w:val="0"/>
        </w:trPr>
        <w:tc>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9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Знаете ли вы?</w:t>
            </w:r>
          </w:p>
        </w:tc>
        <w:tc>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теперь вернёмся к нашему опросу. Давайте проверим, как вы поняли принцип «страхование – это защита от будущих рисков».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Спикер аналогично слайду 2 задаёт вопросы аудитории и предлагает поднять руки сначала тем, кто согласен с утверждением, то есть считает, что ответ «да», а затем просить поднять руки тех, кто не согласен с утверждением, то есть тех, кто ответил бы «нет». </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Можно ли застраховаться от потери работы? </w:t>
            </w:r>
          </w:p>
          <w:p w:rsidR="00000000" w:rsidDel="00000000" w:rsidP="00000000" w:rsidRDefault="00000000" w:rsidRPr="00000000" w14:paraId="000000B5">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Можно ли застраховаться от болезни? </w:t>
            </w:r>
          </w:p>
          <w:p w:rsidR="00000000" w:rsidDel="00000000" w:rsidP="00000000" w:rsidRDefault="00000000" w:rsidRPr="00000000" w14:paraId="000000B6">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Можно ли застраховаться от последствий ситуации, в которой вы затопили квартиру соседей? </w:t>
            </w:r>
          </w:p>
          <w:p w:rsidR="00000000" w:rsidDel="00000000" w:rsidP="00000000" w:rsidRDefault="00000000" w:rsidRPr="00000000" w14:paraId="000000B7">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Можно ли застраховаться от последствий ситуации, в которой ваша собака покусала другого человека?</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видите на слайде, ответы на все эти вопросы положительные, потому что страхование покрывает очень широкий спектр жизненных аспектов!</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мин.</w:t>
            </w:r>
          </w:p>
        </w:tc>
      </w:tr>
      <w:tr>
        <w:trPr>
          <w:cantSplit w:val="0"/>
          <w:trHeight w:val="370" w:hRule="atLeast"/>
          <w:tblHeader w:val="0"/>
        </w:trPr>
        <w:tc>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10</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можно застраховать?</w:t>
            </w:r>
          </w:p>
        </w:tc>
        <w:tc>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Страхование, в первую очередь, призвано защищать нас от всевозможных рисков. Риск в данном случае рассматривается как возможность финансовых потерь, то есть уменьшение величины чего-либо, чем вы владеете (повреждение имущества), а также как возможность потерь, связанных с утратой будущих доходов (утрата заработка).</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Выделяют следующие риски, которым подвержен любой человек (их вы можете видеть на слайде):</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Касающиеся лично человека:</w:t>
            </w:r>
          </w:p>
          <w:p w:rsidR="00000000" w:rsidDel="00000000" w:rsidP="00000000" w:rsidRDefault="00000000" w:rsidRPr="00000000" w14:paraId="000000C2">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Тяжелая болезнь;</w:t>
            </w:r>
          </w:p>
          <w:p w:rsidR="00000000" w:rsidDel="00000000" w:rsidP="00000000" w:rsidRDefault="00000000" w:rsidRPr="00000000" w14:paraId="000000C3">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Утрата трудоспособности;</w:t>
            </w:r>
          </w:p>
          <w:p w:rsidR="00000000" w:rsidDel="00000000" w:rsidP="00000000" w:rsidRDefault="00000000" w:rsidRPr="00000000" w14:paraId="000000C4">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Достижение определенного возраста;</w:t>
            </w:r>
          </w:p>
          <w:p w:rsidR="00000000" w:rsidDel="00000000" w:rsidP="00000000" w:rsidRDefault="00000000" w:rsidRPr="00000000" w14:paraId="000000C5">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Старость; </w:t>
            </w:r>
          </w:p>
          <w:p w:rsidR="00000000" w:rsidDel="00000000" w:rsidP="00000000" w:rsidRDefault="00000000" w:rsidRPr="00000000" w14:paraId="000000C6">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Смерть; </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Касающиеся собственного имущества – всего того, чем вы можете владеть от:</w:t>
            </w:r>
          </w:p>
          <w:p w:rsidR="00000000" w:rsidDel="00000000" w:rsidP="00000000" w:rsidRDefault="00000000" w:rsidRPr="00000000" w14:paraId="000000C8">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Повреждения;</w:t>
            </w:r>
          </w:p>
          <w:p w:rsidR="00000000" w:rsidDel="00000000" w:rsidP="00000000" w:rsidRDefault="00000000" w:rsidRPr="00000000" w14:paraId="000000C9">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Уничтожения / утраты;</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Касающиеся последствий своих действий для других:</w:t>
            </w:r>
          </w:p>
          <w:p w:rsidR="00000000" w:rsidDel="00000000" w:rsidP="00000000" w:rsidRDefault="00000000" w:rsidRPr="00000000" w14:paraId="000000CB">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Вина в автомобильной аварии;</w:t>
            </w:r>
          </w:p>
          <w:p w:rsidR="00000000" w:rsidDel="00000000" w:rsidP="00000000" w:rsidRDefault="00000000" w:rsidRPr="00000000" w14:paraId="000000CC">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Вина в затоплении соседей;</w:t>
            </w:r>
          </w:p>
          <w:p w:rsidR="00000000" w:rsidDel="00000000" w:rsidP="00000000" w:rsidRDefault="00000000" w:rsidRPr="00000000" w14:paraId="000000CD">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Вина за поведение домашних животных.</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Часть перечисленных рисков может не наступить никогда, а часть – скорее всего, наступит.</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Дальше мы рассмотрим с вами самые популярные и часто встречающиеся виды страхования.</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мин.</w:t>
            </w:r>
          </w:p>
        </w:tc>
      </w:tr>
      <w:tr>
        <w:trPr>
          <w:cantSplit w:val="0"/>
          <w:trHeight w:val="370" w:hRule="atLeast"/>
          <w:tblHeader w:val="0"/>
        </w:trPr>
        <w:tc>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11</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Имущест-венное страхование</w:t>
            </w:r>
          </w:p>
        </w:tc>
        <w:tc>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Застраховать можно имущество. Всё, чем вы владеете и что имеет материальную ценность: квартира, дача, машина, телефон, ноутбук, даже туристическая путёвка! Страховать можно от конкретных рисков (только от пожара, только от затопления) или от всего сразу (от всех возможных рисков). Главный принцип здесь — восстановительная стоимость. Страховая выплата должна вернуть вас в то же финансовое положение, что и до ущерба.</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Однако, если  условия договора включают амортизацию (например, 3-5 % в месяц), компенсировать потраченные на покупку застрахованной вещи деньги в полном объеме не получится. То есть вернут не ту же стоимость телефона, а с учётом его износа. </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мин. </w:t>
            </w:r>
          </w:p>
        </w:tc>
      </w:tr>
      <w:tr>
        <w:trPr>
          <w:cantSplit w:val="0"/>
          <w:trHeight w:val="370" w:hRule="atLeast"/>
          <w:tblHeader w:val="0"/>
        </w:trPr>
        <w:tc>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12</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Страхование ответст-венности</w:t>
            </w:r>
          </w:p>
        </w:tc>
        <w:tc>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Ещё один критически важный вид – страхование ответственности. Это страхование не вашего имущества, а ваших финансовых рисков перед другими людьми, которым вы можете случайно нанести ущерб. Самый известный пример – ОСАГО (аббревиатура, которая расшифровывается как «обязательное страхование автогражданской ответственности»). Если вы виновник ДТП, ваша страховая компания оплатит ремонт машины потерпевшего (до 400 тыс. руб.) и лечение его травм (до 500 тыс. руб.). Если ущерб больше – вам придётся доплатить самим. Чтобы защититься от этого, можно купить ДСАГО (уже добровольное страхование) – надбавку к лимиту ОСАГО.</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D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мин.</w:t>
            </w:r>
          </w:p>
        </w:tc>
      </w:tr>
      <w:tr>
        <w:trPr>
          <w:cantSplit w:val="0"/>
          <w:trHeight w:val="370" w:hRule="atLeast"/>
          <w:tblHeader w:val="0"/>
        </w:trPr>
        <w:tc>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13</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Медицинс-кое страхование</w:t>
            </w:r>
          </w:p>
        </w:tc>
        <w:tc>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 следующим видом страхования точно сталкивается большинство жителей нашей страны. Даже вы.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Особенность медицинского страхования – это то, что здесь выплата осуществляется не деньгами, а в виде оказанных медицинских услуг.</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России есть две системы:</w:t>
            </w:r>
          </w:p>
          <w:p w:rsidR="00000000" w:rsidDel="00000000" w:rsidP="00000000" w:rsidRDefault="00000000" w:rsidRPr="00000000" w14:paraId="000000E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ОМС (обязательное): Базовое страхование, предоставляемое государством. Даёт право на бесплатную помощь в государственных поликлиниках и больницах по месту жительства. Финансируется из страховых взносов работодателей на обязательное медицинское страхование, которые те производят при начислении заработной платы работнику.</w:t>
            </w:r>
          </w:p>
          <w:p w:rsidR="00000000" w:rsidDel="00000000" w:rsidP="00000000" w:rsidRDefault="00000000" w:rsidRPr="00000000" w14:paraId="000000E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ДМС (добровольное): Платное. Позволяет выбирать клиники (часто частные), врачей, комфортные условия (отдельная палата, отсутствие очередей). </w:t>
            </w:r>
          </w:p>
        </w:tc>
        <w:tc>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мин.</w:t>
            </w:r>
          </w:p>
        </w:tc>
      </w:tr>
      <w:tr>
        <w:trPr>
          <w:cantSplit w:val="0"/>
          <w:trHeight w:val="370" w:hRule="atLeast"/>
          <w:tblHeader w:val="0"/>
        </w:trPr>
        <w:tc>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14</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Знаете ли вы?</w:t>
            </w:r>
          </w:p>
        </w:tc>
        <w:tc>
          <w:tcPr/>
          <w:p w:rsidR="00000000" w:rsidDel="00000000" w:rsidP="00000000" w:rsidRDefault="00000000" w:rsidRPr="00000000" w14:paraId="000000E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 ждёт ещё одна викторина! </w:t>
            </w:r>
          </w:p>
          <w:p w:rsidR="00000000" w:rsidDel="00000000" w:rsidP="00000000" w:rsidRDefault="00000000" w:rsidRPr="00000000" w14:paraId="000000E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Спикер аналогично слайду 2 задаёт вопросы аудитории и предлагает поднять руки сначала тем, кто согласен с утверждением, то есть считает, что ответ «да», а затем просит поднять руки тех, кто не согласен с утверждением, то есть тех, кто ответил бы «нет». </w:t>
            </w:r>
          </w:p>
          <w:p w:rsidR="00000000" w:rsidDel="00000000" w:rsidP="00000000" w:rsidRDefault="00000000" w:rsidRPr="00000000" w14:paraId="000000E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Можно ли застраховать здоровье при поездке в другую страну? Да.</w:t>
            </w:r>
          </w:p>
          <w:p w:rsidR="00000000" w:rsidDel="00000000" w:rsidP="00000000" w:rsidRDefault="00000000" w:rsidRPr="00000000" w14:paraId="000000E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Можно ли в России застраховать отдельную часть тела (голос, пальцы, руки)? Да.</w:t>
            </w:r>
          </w:p>
          <w:p w:rsidR="00000000" w:rsidDel="00000000" w:rsidP="00000000" w:rsidRDefault="00000000" w:rsidRPr="00000000" w14:paraId="000000E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Можно ли застраховать свои инвестиции? Нет.</w:t>
            </w:r>
          </w:p>
          <w:p w:rsidR="00000000" w:rsidDel="00000000" w:rsidP="00000000" w:rsidRDefault="00000000" w:rsidRPr="00000000" w14:paraId="000000F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Сейчас узнаем правильные ответы и нюансы. </w:t>
            </w:r>
          </w:p>
          <w:p w:rsidR="00000000" w:rsidDel="00000000" w:rsidP="00000000" w:rsidRDefault="00000000" w:rsidRPr="00000000" w14:paraId="000000F2">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мин.</w:t>
            </w:r>
          </w:p>
        </w:tc>
      </w:tr>
      <w:tr>
        <w:trPr>
          <w:cantSplit w:val="0"/>
          <w:trHeight w:val="370" w:hRule="atLeast"/>
          <w:tblHeader w:val="0"/>
        </w:trPr>
        <w:tc>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15</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F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Страхование – огромная индустрия, и она придумала защиту почти от всего.</w:t>
            </w:r>
          </w:p>
          <w:p w:rsidR="00000000" w:rsidDel="00000000" w:rsidP="00000000" w:rsidRDefault="00000000" w:rsidRPr="00000000" w14:paraId="000000F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Туристическое: </w:t>
            </w:r>
          </w:p>
          <w:p w:rsidR="00000000" w:rsidDel="00000000" w:rsidP="00000000" w:rsidRDefault="00000000" w:rsidRPr="00000000" w14:paraId="000000F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Работает только за пределами России (в России ОМС и ДМС). </w:t>
            </w:r>
          </w:p>
          <w:p w:rsidR="00000000" w:rsidDel="00000000" w:rsidP="00000000" w:rsidRDefault="00000000" w:rsidRPr="00000000" w14:paraId="000000F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Покрывает не только лечение, но и отмену поездки, потерю багажа, юристов.</w:t>
            </w:r>
          </w:p>
          <w:p w:rsidR="00000000" w:rsidDel="00000000" w:rsidP="00000000" w:rsidRDefault="00000000" w:rsidRPr="00000000" w14:paraId="000000F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 потери трудоспособности:</w:t>
            </w:r>
          </w:p>
          <w:p w:rsidR="00000000" w:rsidDel="00000000" w:rsidP="00000000" w:rsidRDefault="00000000" w:rsidRPr="00000000" w14:paraId="000000F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смерть, временная или постоянная нетрудоспособность и инвалидность.</w:t>
            </w:r>
          </w:p>
          <w:p w:rsidR="00000000" w:rsidDel="00000000" w:rsidP="00000000" w:rsidRDefault="00000000" w:rsidRPr="00000000" w14:paraId="000000F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F">
            <w:pPr>
              <w:keepNext w:val="1"/>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14" w:right="0" w:hanging="3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Страхование накоплений.</w:t>
            </w:r>
          </w:p>
          <w:p w:rsidR="00000000" w:rsidDel="00000000" w:rsidP="00000000" w:rsidRDefault="00000000" w:rsidRPr="00000000" w14:paraId="00000100">
            <w:pPr>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это о том, как государство страхует наши сбережения в финансовых инструментах:</w:t>
            </w:r>
          </w:p>
          <w:p w:rsidR="00000000" w:rsidDel="00000000" w:rsidP="00000000" w:rsidRDefault="00000000" w:rsidRPr="00000000" w14:paraId="0000010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Банковские вклады на сумму до 1,4 млн рублей – для этого и существует Агентство по страхованию вкладов (в некоторых случаях, например, при долгосрочных сберегательных инструментах – до 2,8 млн рублей).</w:t>
            </w:r>
          </w:p>
          <w:p w:rsidR="00000000" w:rsidDel="00000000" w:rsidP="00000000" w:rsidRDefault="00000000" w:rsidRPr="00000000" w14:paraId="0000010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Вложения в ИИС-3 (Индивидуальный инвестиционный счёт) тоже до 1,4 млн рублей</w:t>
            </w:r>
            <w:r w:rsidDel="00000000" w:rsidR="00000000" w:rsidRPr="00000000">
              <w:rPr>
                <w:rFonts w:ascii="Times New Roman" w:cs="Times New Roman" w:eastAsia="Times New Roman" w:hAnsi="Times New Roman"/>
                <w:sz w:val="28"/>
                <w:szCs w:val="28"/>
                <w:rtl w:val="0"/>
              </w:rPr>
              <w:t xml:space="preserve"> (важно учитывать, что механизм возмещения заработает только с января 2026 года).</w:t>
            </w:r>
            <w:r w:rsidDel="00000000" w:rsidR="00000000" w:rsidRPr="00000000">
              <w:rPr>
                <w:rtl w:val="0"/>
              </w:rPr>
            </w:r>
          </w:p>
          <w:p w:rsidR="00000000" w:rsidDel="00000000" w:rsidP="00000000" w:rsidRDefault="00000000" w:rsidRPr="00000000" w14:paraId="0000010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Вложения в программу долгосрочных сбережений (ПДС) до 2,8 млн рублей.</w:t>
            </w:r>
          </w:p>
          <w:p w:rsidR="00000000" w:rsidDel="00000000" w:rsidP="00000000" w:rsidRDefault="00000000" w:rsidRPr="00000000" w14:paraId="0000010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Однако потери при инвестициях – осознанный риск.  Прямо застраховать себя от того, что купленные вами акции упадут в цене, практически невозможно. Почему?</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Непредсказуемость рынка: Страховые компании работают с вероятностями. Рассчитать вероятность падения конкретной акции на определенный процент крайне сложно, и это было бы невыгодно ни им, ни вам — страховые премии были бы астрономически высокими.</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Моральный риск: Если бы инвесторы были застрахованы от убытков, они начинали бы действовать крайне безрассудно, зная, что их убытки покроют. Это нарушало бы базовый принцип рынка «высокий риск — высокая доходность».</w:t>
            </w:r>
          </w:p>
          <w:p w:rsidR="00000000" w:rsidDel="00000000" w:rsidP="00000000" w:rsidRDefault="00000000" w:rsidRPr="00000000" w14:paraId="00000107">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мин.</w:t>
            </w:r>
          </w:p>
        </w:tc>
      </w:tr>
      <w:tr>
        <w:trPr>
          <w:cantSplit w:val="0"/>
          <w:trHeight w:val="370" w:hRule="atLeast"/>
          <w:tblHeader w:val="0"/>
        </w:trPr>
        <w:tc>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16</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0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Итак, ещё одна проверка ваших знаний </w:t>
            </w:r>
          </w:p>
          <w:p w:rsidR="00000000" w:rsidDel="00000000" w:rsidP="00000000" w:rsidRDefault="00000000" w:rsidRPr="00000000" w14:paraId="0000010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Спикер аналогично слайду 2 задаёт вопросы аудитории и предлагает поднять руки сначала тем, кто согласен с утверждением, то есть считает, что ответ «да», а затем просить поднять руки тех, кто не согласен с утверждением, то есть тех, кто ответил бы «нет».</w:t>
            </w:r>
          </w:p>
          <w:p w:rsidR="00000000" w:rsidDel="00000000" w:rsidP="00000000" w:rsidRDefault="00000000" w:rsidRPr="00000000" w14:paraId="0000010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Можно ли вернуть деньги, если в течение срока действия договора страховой случай не наступил? Нет</w:t>
            </w:r>
          </w:p>
          <w:p w:rsidR="00000000" w:rsidDel="00000000" w:rsidP="00000000" w:rsidRDefault="00000000" w:rsidRPr="00000000" w14:paraId="0000011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Можно ли передумать после подписания договора и расторгнуть его? Да</w:t>
            </w:r>
          </w:p>
          <w:p w:rsidR="00000000" w:rsidDel="00000000" w:rsidP="00000000" w:rsidRDefault="00000000" w:rsidRPr="00000000" w14:paraId="0000011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Страхование всегда исключительно добровольная процедура? Нет</w:t>
            </w:r>
          </w:p>
          <w:p w:rsidR="00000000" w:rsidDel="00000000" w:rsidP="00000000" w:rsidRDefault="00000000" w:rsidRPr="00000000" w14:paraId="00000112">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мин.</w:t>
            </w:r>
          </w:p>
        </w:tc>
      </w:tr>
      <w:tr>
        <w:trPr>
          <w:cantSplit w:val="0"/>
          <w:trHeight w:val="370" w:hRule="atLeast"/>
          <w:tblHeader w:val="0"/>
        </w:trPr>
        <w:tc>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17</w:t>
            </w:r>
          </w:p>
        </w:tc>
        <w:tc>
          <w:tcPr/>
          <w:p w:rsidR="00000000" w:rsidDel="00000000" w:rsidP="00000000" w:rsidRDefault="00000000" w:rsidRPr="00000000" w14:paraId="0000011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Итак, разберём важные нюансы страхового рынка:</w:t>
            </w:r>
          </w:p>
          <w:p w:rsidR="00000000" w:rsidDel="00000000" w:rsidP="00000000" w:rsidRDefault="00000000" w:rsidRPr="00000000" w14:paraId="0000011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Вернуть деньги, если случай по истечению страхового периода, то есть после окончания договора, не наступил? Нет. Страховая премия — это плата за услугу потенциального покрытия рисков. Страхователь таким образом заплатил за своё спокойствие.</w:t>
            </w:r>
          </w:p>
          <w:p w:rsidR="00000000" w:rsidDel="00000000" w:rsidP="00000000" w:rsidRDefault="00000000" w:rsidRPr="00000000" w14:paraId="0000011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Можно ли передумать после подписания договора и расторгнуть его? Да, но есть важное правило! У страхователя есть время передумать – этот срок обычно называется «период охлаждения» - обычно 14 дней. В течение этого срока можно расторгнуть почти любой договор добровольного страхования и получить свои деньги обратно (если договор еще не начал действовать,  страховая премия возвращается полностью, если начал - за вычетом каких-то фактически понесённых расходов компании).</w:t>
            </w:r>
          </w:p>
          <w:p w:rsidR="00000000" w:rsidDel="00000000" w:rsidP="00000000" w:rsidRDefault="00000000" w:rsidRPr="00000000" w14:paraId="0000011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Страхование всегда исключительно добровольная процедура? Нет. А вот этот вопрос был проверкой вашей внимательности. Чуть раньше мы обсуждали виды обязательного страхования.</w:t>
            </w:r>
          </w:p>
          <w:p w:rsidR="00000000" w:rsidDel="00000000" w:rsidP="00000000" w:rsidRDefault="00000000" w:rsidRPr="00000000" w14:paraId="0000011C">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мин.</w:t>
            </w:r>
          </w:p>
        </w:tc>
      </w:tr>
      <w:tr>
        <w:trPr>
          <w:cantSplit w:val="0"/>
          <w:trHeight w:val="370" w:hRule="atLeast"/>
          <w:tblHeader w:val="0"/>
        </w:trPr>
        <w:tc>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18</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Итоги</w:t>
            </w:r>
          </w:p>
        </w:tc>
        <w:tc>
          <w:tcPr/>
          <w:p w:rsidR="00000000" w:rsidDel="00000000" w:rsidP="00000000" w:rsidRDefault="00000000" w:rsidRPr="00000000" w14:paraId="0000012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Итак, мы приближаемся к окончанию лекционной части нашего занятия. Но прежде чем мы приступим к игровой практике, давайте обсудим, что вы запомнили из предыдущего нашего разговора? Что показалось вам важным и интересным? </w:t>
            </w:r>
          </w:p>
          <w:p w:rsidR="00000000" w:rsidDel="00000000" w:rsidP="00000000" w:rsidRDefault="00000000" w:rsidRPr="00000000" w14:paraId="0000012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2">
            <w:pPr>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Спикер слушает ответы аудитории и может комментировать.</w:t>
            </w:r>
          </w:p>
          <w:p w:rsidR="00000000" w:rsidDel="00000000" w:rsidP="00000000" w:rsidRDefault="00000000" w:rsidRPr="00000000" w14:paraId="0000012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Какие вы молодцы, выхватили столько всего нужного! Какая внимательная у меня сегодня была аудитория! </w:t>
            </w:r>
          </w:p>
          <w:p w:rsidR="00000000" w:rsidDel="00000000" w:rsidP="00000000" w:rsidRDefault="00000000" w:rsidRPr="00000000" w14:paraId="0000012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вот что мне хотелось бы, чтобы вы запомнили: </w:t>
            </w:r>
          </w:p>
          <w:p w:rsidR="00000000" w:rsidDel="00000000" w:rsidP="00000000" w:rsidRDefault="00000000" w:rsidRPr="00000000" w14:paraId="0000012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Страхование для компании – бизнес, основанный на статистике. Она рассчитывает риски так, чтобы в среднем оставаться в прибыли.</w:t>
            </w:r>
          </w:p>
          <w:p w:rsidR="00000000" w:rsidDel="00000000" w:rsidP="00000000" w:rsidRDefault="00000000" w:rsidRPr="00000000" w14:paraId="0000012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Страхование для человека – покупка спокойствия за активы на случай неприятностей.</w:t>
            </w:r>
          </w:p>
          <w:p w:rsidR="00000000" w:rsidDel="00000000" w:rsidP="00000000" w:rsidRDefault="00000000" w:rsidRPr="00000000" w14:paraId="0000012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Страхование – источник компенсации, а не дополнительного заработка. Его цель – вернуть то, что потеряно, а не обогатиться.</w:t>
            </w:r>
          </w:p>
          <w:p w:rsidR="00000000" w:rsidDel="00000000" w:rsidP="00000000" w:rsidRDefault="00000000" w:rsidRPr="00000000" w14:paraId="0000012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Страхование – в основном добровольная процедура, но бывает и обязательным. Обязательное — то, которое государство требует для защиты интересов общества (ОСАГО, ОМС).</w:t>
            </w:r>
          </w:p>
          <w:p w:rsidR="00000000" w:rsidDel="00000000" w:rsidP="00000000" w:rsidRDefault="00000000" w:rsidRPr="00000000" w14:paraId="0000012A">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мин.</w:t>
            </w:r>
          </w:p>
        </w:tc>
      </w:tr>
      <w:tr>
        <w:trPr>
          <w:cantSplit w:val="0"/>
          <w:trHeight w:val="370" w:hRule="atLeast"/>
          <w:tblHeader w:val="0"/>
        </w:trPr>
        <w:tc>
          <w:tcPr/>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19</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Квиз</w:t>
            </w:r>
          </w:p>
        </w:tc>
        <w:tc>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Следующие 12 слайдов – это развлекательная часть мероприятия (квиз), предполагающая активное вовлечение участников. Можно заранее разделить их на несколько команд или предложить участвовать по парам с ближайшим соседом.</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Бланки необходимо распечатать, заранее разрезать и выдать командам. На 1 команду достаточно одного бланка на 5 вопросов. </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При недостатке времени эту часть (слайды 19-30) можно пропустить. </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Вам могло показаться, что страхование – это такая область, в которой всё скучно, буднично и надо хорошо знать статистику и теорию вероятностей (кстати, будет полезно изучить этот раздел в 11 классе, чтобы лучше понимать процессы на рынке страхования). Но и в этой области встречается достаточно много интересного и необычного – мы сейчас с вами в этом убедимся! </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Вас ждёт 5 необычных вопросов – они будут написаны на экране. У вас будет одна минута, чтобы обсудить их и записать ответ на бланке. После всех 5 вопросов мы соберём бланки и объявим правильные ответы. Важное условие: никакими гаджетами в этот момент пользоваться нельзя, можно подключать только ум, логику, эрудицию и чувство юмора. </w:t>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Итак, поехали!</w:t>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мин.</w:t>
            </w:r>
          </w:p>
        </w:tc>
      </w:tr>
      <w:tr>
        <w:trPr>
          <w:cantSplit w:val="0"/>
          <w:trHeight w:val="370" w:hRule="atLeast"/>
          <w:tblHeader w:val="0"/>
        </w:trPr>
        <w:tc>
          <w:tcPr/>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20</w:t>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1</w:t>
            </w:r>
          </w:p>
        </w:tc>
        <w:tc>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1:</w:t>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Этот термин встречается во всех договорах страхования, хотя русская пословица утверждает, что этот термин является честным и мужественным занятием. Этимологически значение этого термина восходит к итальянскому слову «лавировать между скалами». Шампанское мы вам предложить не можем, но вы не бойтесь и назовите этот термин коротким словом.</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мин.</w:t>
            </w:r>
          </w:p>
        </w:tc>
      </w:tr>
      <w:tr>
        <w:trPr>
          <w:cantSplit w:val="0"/>
          <w:trHeight w:val="370" w:hRule="atLeast"/>
          <w:tblHeader w:val="0"/>
        </w:trPr>
        <w:tc>
          <w:tcPr/>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21</w:t>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2</w:t>
            </w:r>
          </w:p>
        </w:tc>
        <w:tc>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2:</w:t>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 вами на картинке вид сверху на площадь Шарля де Голля в Париже. В некоторых договорах страхования эта площадь является исключением. Ответьте, в договорах страхования чего?</w:t>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мин.</w:t>
            </w:r>
          </w:p>
        </w:tc>
      </w:tr>
      <w:tr>
        <w:trPr>
          <w:cantSplit w:val="0"/>
          <w:trHeight w:val="370" w:hRule="atLeast"/>
          <w:tblHeader w:val="0"/>
        </w:trPr>
        <w:tc>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22</w:t>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3</w:t>
            </w:r>
          </w:p>
        </w:tc>
        <w:tc>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3: </w:t>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наши дни страховые компании готовы застраховать даже от встречи с НЛО, однако в конце 60-х годов прошлого века ни одна из подобных компаний не согласилась выдать страховой полис этой тройке. Вместо этого им пришлось подписать открытки, чтобы при наступлении несчастного случая их семьи смогли получить компенсацию. Куда отправились герои этой истории?</w:t>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мин.</w:t>
            </w:r>
          </w:p>
        </w:tc>
      </w:tr>
      <w:tr>
        <w:trPr>
          <w:cantSplit w:val="0"/>
          <w:trHeight w:val="370" w:hRule="atLeast"/>
          <w:tblHeader w:val="0"/>
        </w:trPr>
        <w:tc>
          <w:tcPr/>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23</w:t>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4</w:t>
            </w:r>
          </w:p>
        </w:tc>
        <w:tc>
          <w:tcPr/>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4: </w:t>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Герольд Хольц был первым специалистом, который выписал ЕГО одинокой матери с больным ребенком. Однако вскоре оказался на скамье подсудимых за «потворство тунеядству, пособничество неуплате налогов и вредоносную инициативу». В наши дни ЕГО можно получить в электронном виде, а заведует всем процессом Социальный фонд России. Что такое ОН?</w:t>
            </w:r>
          </w:p>
        </w:tc>
        <w:tc>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мин.</w:t>
            </w:r>
          </w:p>
        </w:tc>
      </w:tr>
      <w:tr>
        <w:trPr>
          <w:cantSplit w:val="0"/>
          <w:trHeight w:val="370" w:hRule="atLeast"/>
          <w:tblHeader w:val="0"/>
        </w:trPr>
        <w:tc>
          <w:tcPr/>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24</w:t>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5</w:t>
            </w:r>
          </w:p>
        </w:tc>
        <w:tc>
          <w:tcPr/>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5: </w:t>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одном романе Рю Мураками иронизирует: «Всякий чиновник, занимающий ответственную должность, озабочен только одной единственной проблемой - избежать ЕЁ». Автолюбители должны знать, что ЕЁ можно, а в России даже нужно, застраховать.  Назовите ЕЁ одним словом.</w:t>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мин.</w:t>
            </w:r>
          </w:p>
        </w:tc>
      </w:tr>
      <w:tr>
        <w:trPr>
          <w:cantSplit w:val="0"/>
          <w:trHeight w:val="370" w:hRule="atLeast"/>
          <w:tblHeader w:val="0"/>
        </w:trPr>
        <w:tc>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25</w:t>
            </w:r>
          </w:p>
        </w:tc>
        <w:tc>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ж, пора сдавать бланки! А мы сейчас узнаем правильные ответы.</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мин.</w:t>
            </w:r>
          </w:p>
        </w:tc>
      </w:tr>
      <w:tr>
        <w:trPr>
          <w:cantSplit w:val="0"/>
          <w:trHeight w:val="370" w:hRule="atLeast"/>
          <w:tblHeader w:val="0"/>
        </w:trPr>
        <w:tc>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26</w:t>
            </w:r>
          </w:p>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1</w:t>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Ответ</w:t>
            </w:r>
          </w:p>
        </w:tc>
        <w:tc>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1:</w:t>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Этот термин встречается во всех договорах страхования, хотя русская пословица утверждает, что этот термин является честным и мужественным занятием. Этимологически значение этого термина восходит к итальянскому слову «лавировать между скалами». Шампанское мы вам предложить не можем, но вы не бойтесь и назовите этот термин коротким словом.</w:t>
            </w:r>
          </w:p>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Ответ: риск</w:t>
            </w:r>
          </w:p>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Зачёт: рисковать</w:t>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Комментарий: Вести корабль между скал – опасное занятие, поэтому тот, кто делает это – сильно рискует. А в России риск считается благородным делом. Мы же предложили вам не бояться и рискнуть при написании ответа.</w:t>
            </w:r>
          </w:p>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мин.</w:t>
            </w:r>
          </w:p>
        </w:tc>
      </w:tr>
      <w:tr>
        <w:trPr>
          <w:cantSplit w:val="0"/>
          <w:trHeight w:val="370" w:hRule="atLeast"/>
          <w:tblHeader w:val="0"/>
        </w:trPr>
        <w:tc>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27</w:t>
            </w:r>
          </w:p>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2</w:t>
            </w:r>
          </w:p>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Ответ</w:t>
            </w:r>
          </w:p>
        </w:tc>
        <w:tc>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2: </w:t>
            </w:r>
          </w:p>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 вами вид сверху на площадь Шарля де Голля в Париже. В некоторых договорах страхования эта площадь является исключением. Ответьте, в договорах страхования чего? </w:t>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Ответ: автомобилей</w:t>
            </w:r>
          </w:p>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Зачёт: машин</w:t>
            </w:r>
          </w:p>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Комментарий: на этой площади случается столько аварий, что некоторые страховые компании не выплачивают компенсацию, если инцидент произошел на этой площади, другие - оговаривают отдельно суммы страховых выплат на этом участке, потому что они довольно значительны.</w:t>
            </w:r>
          </w:p>
        </w:tc>
        <w:tc>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мин.</w:t>
            </w:r>
          </w:p>
        </w:tc>
      </w:tr>
      <w:tr>
        <w:trPr>
          <w:cantSplit w:val="0"/>
          <w:trHeight w:val="370" w:hRule="atLeast"/>
          <w:tblHeader w:val="0"/>
        </w:trPr>
        <w:tc>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28</w:t>
            </w:r>
          </w:p>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3</w:t>
            </w:r>
          </w:p>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Ответ</w:t>
            </w:r>
          </w:p>
        </w:tc>
        <w:tc>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3: </w:t>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наши дни страховые компании готовы застраховать даже от встречи с НЛО, однако в конце 60-х годов прошлого века ни одна из подобных компаний не согласилась выдать страховой полис этой тройке. Вместо этого им пришлось подписать открытки, чтобы при наступлении несчастного случая их семьи смогли получить компенсацию. Куда отправились герои этой истории?</w:t>
            </w:r>
          </w:p>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Ответ: на Луну</w:t>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Комментарий: Все компании отказались страховать астронавтов, которые должны были лететь на Луну, поэтому было принято решение выпускать коллекционные открытки с автографами астронавтов миссий "Аполлон" и отдавать их семьям. В случаи гибели кого-либо семья могла продать открытку коллекционерам за высокую цену.</w:t>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мин.</w:t>
            </w:r>
          </w:p>
        </w:tc>
      </w:tr>
      <w:tr>
        <w:trPr>
          <w:cantSplit w:val="0"/>
          <w:trHeight w:val="370" w:hRule="atLeast"/>
          <w:tblHeader w:val="0"/>
        </w:trPr>
        <w:tc>
          <w:tcPr/>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29</w:t>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4</w:t>
            </w:r>
          </w:p>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Ответ</w:t>
            </w:r>
          </w:p>
        </w:tc>
        <w:tc>
          <w:tcPr/>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4:</w:t>
            </w:r>
          </w:p>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Герольд Хольц был первым специалистом, который выписал ЕГО одинокой матери с больным ребенком. Однако вскоре оказался на скамье подсудимых за «потворство тунеядству, пособничество неуплате налогов и вредоносную инициативу». В наши дни ЕГО можно получить в электронном виде, а заведует всем процессом Социальный фонд России. Что такое ОН? </w:t>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Ответ: лист нетрудоспособности</w:t>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Зачёт: больничный лист, по упоминанию слова «больничный»</w:t>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Комментарий: Доктор Хольц пожалел мать больного ребёнка, которая боялась быть уволенной, поэтому выписал ей справку о болезни. Больничный – это пособие по социальному страхованию, поэтому им занимается Социальный фонд России.</w:t>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мин.</w:t>
            </w:r>
          </w:p>
        </w:tc>
      </w:tr>
      <w:tr>
        <w:trPr>
          <w:cantSplit w:val="0"/>
          <w:trHeight w:val="370" w:hRule="atLeast"/>
          <w:tblHeader w:val="0"/>
        </w:trPr>
        <w:tc>
          <w:tcPr/>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30</w:t>
            </w:r>
          </w:p>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5</w:t>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Ответ</w:t>
            </w:r>
          </w:p>
        </w:tc>
        <w:tc>
          <w:tcPr/>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5: </w:t>
            </w:r>
          </w:p>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одном романе Рю Мураками иронизирует: «Всякий чиновник, занимающий ответственную должность, озабочен только одной единственной проблемой - избежать ЕЁ». Автолюбители должны знать, что ЕЁ можно, а в России даже нужно, застраховать. Назовите ЕЁ одним словом. </w:t>
            </w:r>
          </w:p>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Ответ: ответственность</w:t>
            </w:r>
          </w:p>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Комментарий: Страхование - это и есть способ избежать финансовой ответственности. Обычно страхуют ответственность, если какие-то действия человека могут причинить вред другим людям. Например, при ремонте можно случайно залить соседей. Или можно застраховать ответственность перед окружающими на случай, если домашнее животное кого-то укусит. По закону автовладельцы должны оформлять полис ОСАГО – обязательного страхования ответственности в случае аварии.</w:t>
            </w:r>
          </w:p>
        </w:tc>
        <w:tc>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мин.</w:t>
            </w:r>
          </w:p>
        </w:tc>
      </w:tr>
      <w:tr>
        <w:trPr>
          <w:cantSplit w:val="0"/>
          <w:trHeight w:val="3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Сегодня все большие молодцы! Напоследок мне хочется сказать – продолжайте в том же духе: развивайте и углубляйте свои навыки!</w:t>
            </w:r>
          </w:p>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Кстати, ещё больше информации по этой теме и многим другим вы сможете найти на портале моифинансы.рф и в социальных сетях «Мои финансы». </w:t>
            </w:r>
          </w:p>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встречи на других мероприятиях по финансовой грамотности!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мин.</w:t>
            </w:r>
          </w:p>
        </w:tc>
      </w:tr>
    </w:tbl>
    <w:p w:rsidR="00000000" w:rsidDel="00000000" w:rsidP="00000000" w:rsidRDefault="00000000" w:rsidRPr="00000000" w14:paraId="00000194">
      <w:pPr>
        <w:spacing w:after="0" w:line="240" w:lineRule="auto"/>
        <w:rPr>
          <w:rFonts w:ascii="Times New Roman" w:cs="Times New Roman" w:eastAsia="Times New Roman" w:hAnsi="Times New Roman"/>
          <w:sz w:val="28"/>
          <w:szCs w:val="28"/>
        </w:rPr>
      </w:pPr>
      <w:r w:rsidDel="00000000" w:rsidR="00000000" w:rsidRPr="00000000">
        <w:rPr>
          <w:rtl w:val="0"/>
        </w:rPr>
      </w:r>
    </w:p>
    <w:sectPr>
      <w:headerReference r:id="rId7" w:type="default"/>
      <w:footerReference r:id="rId8" w:type="default"/>
      <w:pgSz w:h="16838" w:w="11906" w:orient="portrait"/>
      <w:pgMar w:bottom="720" w:top="1317" w:left="720" w:right="720" w:header="53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color w:val="00000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5482590</wp:posOffset>
          </wp:positionH>
          <wp:positionV relativeFrom="paragraph">
            <wp:posOffset>59690</wp:posOffset>
          </wp:positionV>
          <wp:extent cx="1031240" cy="257810"/>
          <wp:effectExtent b="0" l="0" r="0" t="0"/>
          <wp:wrapNone/>
          <wp:docPr id="1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31240" cy="2578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7319008</wp:posOffset>
          </wp:positionH>
          <wp:positionV relativeFrom="paragraph">
            <wp:posOffset>-240659</wp:posOffset>
          </wp:positionV>
          <wp:extent cx="2047875" cy="1151890"/>
          <wp:effectExtent b="0" l="0" r="0" t="0"/>
          <wp:wrapTopAndBottom distB="0" distT="0"/>
          <wp:docPr id="1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047875" cy="11518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4121150</wp:posOffset>
          </wp:positionH>
          <wp:positionV relativeFrom="paragraph">
            <wp:posOffset>-69212</wp:posOffset>
          </wp:positionV>
          <wp:extent cx="1131034" cy="479833"/>
          <wp:effectExtent b="0" l="0" r="0" t="0"/>
          <wp:wrapSquare wrapText="bothSides" distB="0" distT="0" distL="114300" distR="114300"/>
          <wp:docPr id="14"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131034" cy="47983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30" w:customStyle="1">
    <w:name w:val="3"/>
    <w:basedOn w:val="TableNormal1"/>
    <w:pPr>
      <w:spacing w:after="0" w:line="240" w:lineRule="auto"/>
    </w:pPr>
    <w:tblPr>
      <w:tblStyleRowBandSize w:val="1"/>
      <w:tblStyleColBandSize w:val="1"/>
      <w:tblCellMar>
        <w:left w:w="108.0" w:type="dxa"/>
        <w:right w:w="108.0" w:type="dxa"/>
      </w:tblCellMar>
    </w:tblPr>
  </w:style>
  <w:style w:type="paragraph" w:styleId="a5">
    <w:name w:val="header"/>
    <w:basedOn w:val="a"/>
    <w:link w:val="a6"/>
    <w:uiPriority w:val="99"/>
    <w:unhideWhenUsed w:val="1"/>
    <w:rsid w:val="003058A9"/>
    <w:pPr>
      <w:tabs>
        <w:tab w:val="center" w:pos="4677"/>
        <w:tab w:val="right" w:pos="9355"/>
      </w:tabs>
      <w:spacing w:after="0" w:line="240" w:lineRule="auto"/>
    </w:pPr>
  </w:style>
  <w:style w:type="character" w:styleId="a6" w:customStyle="1">
    <w:name w:val="Верхний колонтитул Знак"/>
    <w:basedOn w:val="a0"/>
    <w:link w:val="a5"/>
    <w:uiPriority w:val="99"/>
    <w:rsid w:val="003058A9"/>
  </w:style>
  <w:style w:type="paragraph" w:styleId="a7">
    <w:name w:val="footer"/>
    <w:basedOn w:val="a"/>
    <w:link w:val="a8"/>
    <w:uiPriority w:val="99"/>
    <w:unhideWhenUsed w:val="1"/>
    <w:rsid w:val="003058A9"/>
    <w:pPr>
      <w:tabs>
        <w:tab w:val="center" w:pos="4677"/>
        <w:tab w:val="right" w:pos="9355"/>
      </w:tabs>
      <w:spacing w:after="0" w:line="240" w:lineRule="auto"/>
    </w:pPr>
  </w:style>
  <w:style w:type="character" w:styleId="a8" w:customStyle="1">
    <w:name w:val="Нижний колонтитул Знак"/>
    <w:basedOn w:val="a0"/>
    <w:link w:val="a7"/>
    <w:uiPriority w:val="99"/>
    <w:rsid w:val="003058A9"/>
  </w:style>
  <w:style w:type="character" w:styleId="a9">
    <w:name w:val="annotation reference"/>
    <w:basedOn w:val="a0"/>
    <w:uiPriority w:val="99"/>
    <w:semiHidden w:val="1"/>
    <w:unhideWhenUsed w:val="1"/>
    <w:rsid w:val="00473421"/>
    <w:rPr>
      <w:sz w:val="16"/>
      <w:szCs w:val="16"/>
    </w:rPr>
  </w:style>
  <w:style w:type="paragraph" w:styleId="aa">
    <w:name w:val="annotation text"/>
    <w:basedOn w:val="a"/>
    <w:link w:val="ab"/>
    <w:uiPriority w:val="99"/>
    <w:semiHidden w:val="1"/>
    <w:unhideWhenUsed w:val="1"/>
    <w:rsid w:val="00473421"/>
    <w:pPr>
      <w:spacing w:line="240" w:lineRule="auto"/>
    </w:pPr>
    <w:rPr>
      <w:sz w:val="20"/>
      <w:szCs w:val="20"/>
    </w:rPr>
  </w:style>
  <w:style w:type="character" w:styleId="ab" w:customStyle="1">
    <w:name w:val="Текст примечания Знак"/>
    <w:basedOn w:val="a0"/>
    <w:link w:val="aa"/>
    <w:uiPriority w:val="99"/>
    <w:semiHidden w:val="1"/>
    <w:rsid w:val="00473421"/>
    <w:rPr>
      <w:sz w:val="20"/>
      <w:szCs w:val="20"/>
    </w:rPr>
  </w:style>
  <w:style w:type="paragraph" w:styleId="ac">
    <w:name w:val="annotation subject"/>
    <w:basedOn w:val="aa"/>
    <w:next w:val="aa"/>
    <w:link w:val="ad"/>
    <w:uiPriority w:val="99"/>
    <w:semiHidden w:val="1"/>
    <w:unhideWhenUsed w:val="1"/>
    <w:rsid w:val="00473421"/>
    <w:rPr>
      <w:b w:val="1"/>
      <w:bCs w:val="1"/>
    </w:rPr>
  </w:style>
  <w:style w:type="character" w:styleId="ad" w:customStyle="1">
    <w:name w:val="Тема примечания Знак"/>
    <w:basedOn w:val="ab"/>
    <w:link w:val="ac"/>
    <w:uiPriority w:val="99"/>
    <w:semiHidden w:val="1"/>
    <w:rsid w:val="00473421"/>
    <w:rPr>
      <w:b w:val="1"/>
      <w:bCs w:val="1"/>
      <w:sz w:val="20"/>
      <w:szCs w:val="20"/>
    </w:rPr>
  </w:style>
  <w:style w:type="paragraph" w:styleId="ae">
    <w:name w:val="Balloon Text"/>
    <w:basedOn w:val="a"/>
    <w:link w:val="af"/>
    <w:uiPriority w:val="99"/>
    <w:semiHidden w:val="1"/>
    <w:unhideWhenUsed w:val="1"/>
    <w:rsid w:val="00473421"/>
    <w:pPr>
      <w:spacing w:after="0" w:line="240" w:lineRule="auto"/>
    </w:pPr>
    <w:rPr>
      <w:rFonts w:ascii="Segoe UI" w:cs="Segoe UI" w:hAnsi="Segoe UI"/>
      <w:sz w:val="18"/>
      <w:szCs w:val="18"/>
    </w:rPr>
  </w:style>
  <w:style w:type="character" w:styleId="af" w:customStyle="1">
    <w:name w:val="Текст выноски Знак"/>
    <w:basedOn w:val="a0"/>
    <w:link w:val="ae"/>
    <w:uiPriority w:val="99"/>
    <w:semiHidden w:val="1"/>
    <w:rsid w:val="00473421"/>
    <w:rPr>
      <w:rFonts w:ascii="Segoe UI" w:cs="Segoe UI" w:hAnsi="Segoe UI"/>
      <w:sz w:val="18"/>
      <w:szCs w:val="18"/>
    </w:rPr>
  </w:style>
  <w:style w:type="character" w:styleId="af0">
    <w:name w:val="Hyperlink"/>
    <w:basedOn w:val="a0"/>
    <w:uiPriority w:val="99"/>
    <w:unhideWhenUsed w:val="1"/>
    <w:rsid w:val="003C19D6"/>
    <w:rPr>
      <w:color w:val="0000ff" w:themeColor="hyperlink"/>
      <w:u w:val="single"/>
    </w:rPr>
  </w:style>
  <w:style w:type="character" w:styleId="10" w:customStyle="1">
    <w:name w:val="Неразрешенное упоминание1"/>
    <w:basedOn w:val="a0"/>
    <w:uiPriority w:val="99"/>
    <w:semiHidden w:val="1"/>
    <w:unhideWhenUsed w:val="1"/>
    <w:rsid w:val="00EF6626"/>
    <w:rPr>
      <w:color w:val="605e5c"/>
      <w:shd w:color="auto" w:fill="e1dfdd" w:val="clear"/>
    </w:rPr>
  </w:style>
  <w:style w:type="table" w:styleId="20" w:customStyle="1">
    <w:name w:val="2"/>
    <w:basedOn w:val="TableNormal1"/>
    <w:pPr>
      <w:spacing w:after="0" w:line="240" w:lineRule="auto"/>
    </w:pPr>
    <w:tblPr>
      <w:tblStyleRowBandSize w:val="1"/>
      <w:tblStyleColBandSize w:val="1"/>
      <w:tblCellMar>
        <w:left w:w="108.0" w:type="dxa"/>
        <w:right w:w="108.0" w:type="dxa"/>
      </w:tblCellMar>
    </w:tblPr>
  </w:style>
  <w:style w:type="paragraph" w:styleId="af1">
    <w:name w:val="List Paragraph"/>
    <w:basedOn w:val="a"/>
    <w:uiPriority w:val="34"/>
    <w:qFormat w:val="1"/>
    <w:rsid w:val="00E71234"/>
    <w:pPr>
      <w:ind w:left="720"/>
      <w:contextualSpacing w:val="1"/>
    </w:pPr>
  </w:style>
  <w:style w:type="table" w:styleId="11" w:customStyle="1">
    <w:name w:val="1"/>
    <w:basedOn w:val="TableNormal2"/>
    <w:pPr>
      <w:spacing w:after="0" w:line="240" w:lineRule="auto"/>
    </w:pPr>
    <w:tblPr>
      <w:tblStyleRowBandSize w:val="1"/>
      <w:tblStyleColBandSize w:val="1"/>
      <w:tblCellMar>
        <w:left w:w="108.0" w:type="dxa"/>
        <w:right w:w="108.0" w:type="dxa"/>
      </w:tblCellMar>
    </w:tblPr>
  </w:style>
  <w:style w:type="paragraph" w:styleId="af2">
    <w:name w:val="No Spacing"/>
    <w:uiPriority w:val="1"/>
    <w:qFormat w:val="1"/>
    <w:rsid w:val="00970440"/>
    <w:pPr>
      <w:spacing w:after="0" w:line="240" w:lineRule="auto"/>
    </w:pPr>
  </w:style>
  <w:style w:type="paragraph" w:styleId="af3">
    <w:name w:val="Normal (Web)"/>
    <w:basedOn w:val="a"/>
    <w:uiPriority w:val="99"/>
    <w:unhideWhenUsed w:val="1"/>
    <w:rsid w:val="00810C5B"/>
    <w:pPr>
      <w:spacing w:after="100" w:afterAutospacing="1" w:before="100" w:beforeAutospacing="1" w:line="240" w:lineRule="auto"/>
    </w:pPr>
    <w:rPr>
      <w:rFonts w:ascii="Times New Roman" w:cs="Times New Roman" w:eastAsia="Times New Roman" w:hAnsi="Times New Roman"/>
      <w:sz w:val="24"/>
      <w:szCs w:val="24"/>
    </w:rPr>
  </w:style>
  <w:style w:type="table" w:styleId="af4" w:customStyle="1">
    <w:basedOn w:val="TableNormal0"/>
    <w:pPr>
      <w:spacing w:after="0" w:line="240" w:lineRule="auto"/>
    </w:pPr>
    <w:tblPr>
      <w:tblStyleRowBandSize w:val="1"/>
      <w:tblStyleColBandSize w:val="1"/>
      <w:tblCellMar>
        <w:left w:w="108.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aeVfLsrg2X5cgu8l/FVFy9ecQ==">CgMxLjA4AHIhMW01OVpRcEVvb1l4Nlc4TFhvOXJOeHR6Vlo2QUpPR2Fj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2024-05-15T11:27:00Z</dcterms:created>
  <dc:creator>Мария</dc:creator>
</cp:coreProperties>
</file>